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520" w:rsidRPr="00BA0F26" w:rsidRDefault="00675815" w:rsidP="0067581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A0F26">
        <w:rPr>
          <w:rFonts w:ascii="Arial" w:hAnsi="Arial" w:cs="Arial"/>
          <w:b/>
          <w:sz w:val="20"/>
          <w:szCs w:val="20"/>
          <w:u w:val="single"/>
        </w:rPr>
        <w:t>Non-Confidential</w:t>
      </w:r>
      <w:r w:rsidR="00534520" w:rsidRPr="00BA0F2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C7770">
        <w:rPr>
          <w:rFonts w:ascii="Arial" w:hAnsi="Arial" w:cs="Arial"/>
          <w:b/>
          <w:sz w:val="20"/>
          <w:szCs w:val="20"/>
          <w:u w:val="single"/>
        </w:rPr>
        <w:t>– Combinations Alliance</w:t>
      </w:r>
      <w:r w:rsidR="00534520" w:rsidRPr="00BA0F26">
        <w:rPr>
          <w:rFonts w:ascii="Arial" w:hAnsi="Arial" w:cs="Arial"/>
          <w:b/>
          <w:sz w:val="20"/>
          <w:szCs w:val="20"/>
          <w:u w:val="single"/>
        </w:rPr>
        <w:t xml:space="preserve"> Expression of Interest</w:t>
      </w:r>
      <w:r w:rsidR="00191CA0" w:rsidRPr="00BA0F2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34520" w:rsidRPr="00BA0F26">
        <w:rPr>
          <w:rFonts w:ascii="Arial" w:hAnsi="Arial" w:cs="Arial"/>
          <w:b/>
          <w:sz w:val="20"/>
          <w:szCs w:val="20"/>
          <w:u w:val="single"/>
        </w:rPr>
        <w:t>Form</w:t>
      </w:r>
      <w:r w:rsidR="00A413CE" w:rsidRPr="00BA0F26">
        <w:rPr>
          <w:rFonts w:ascii="Arial" w:hAnsi="Arial" w:cs="Arial"/>
          <w:b/>
          <w:sz w:val="20"/>
          <w:szCs w:val="20"/>
          <w:u w:val="single"/>
        </w:rPr>
        <w:t xml:space="preserve"> Guidance Notes</w:t>
      </w:r>
    </w:p>
    <w:p w:rsidR="00534520" w:rsidRPr="00BA0F26" w:rsidRDefault="00A413CE" w:rsidP="007E471F">
      <w:pPr>
        <w:jc w:val="both"/>
        <w:rPr>
          <w:rFonts w:ascii="Arial" w:hAnsi="Arial" w:cs="Arial"/>
          <w:sz w:val="20"/>
          <w:szCs w:val="20"/>
        </w:rPr>
      </w:pPr>
      <w:r w:rsidRPr="00BA0F26">
        <w:rPr>
          <w:rFonts w:ascii="Arial" w:hAnsi="Arial" w:cs="Arial"/>
          <w:sz w:val="20"/>
          <w:szCs w:val="20"/>
        </w:rPr>
        <w:t>These are</w:t>
      </w:r>
      <w:r w:rsidR="00534520" w:rsidRPr="00BA0F26">
        <w:rPr>
          <w:rFonts w:ascii="Arial" w:hAnsi="Arial" w:cs="Arial"/>
          <w:sz w:val="20"/>
          <w:szCs w:val="20"/>
        </w:rPr>
        <w:t xml:space="preserve"> </w:t>
      </w:r>
      <w:r w:rsidR="00191CA0" w:rsidRPr="00BA0F26">
        <w:rPr>
          <w:rFonts w:ascii="Arial" w:hAnsi="Arial" w:cs="Arial"/>
          <w:sz w:val="20"/>
          <w:szCs w:val="20"/>
        </w:rPr>
        <w:t>guidance</w:t>
      </w:r>
      <w:r w:rsidR="00534520" w:rsidRPr="00BA0F26">
        <w:rPr>
          <w:rFonts w:ascii="Arial" w:hAnsi="Arial" w:cs="Arial"/>
          <w:sz w:val="20"/>
          <w:szCs w:val="20"/>
        </w:rPr>
        <w:t xml:space="preserve"> notes for investigators before completing your </w:t>
      </w:r>
      <w:r w:rsidR="00046AB6" w:rsidRPr="00BA0F26">
        <w:rPr>
          <w:rFonts w:ascii="Arial" w:hAnsi="Arial" w:cs="Arial"/>
          <w:sz w:val="20"/>
          <w:szCs w:val="20"/>
        </w:rPr>
        <w:t>Expression of Interest (</w:t>
      </w:r>
      <w:r w:rsidRPr="00BA0F26">
        <w:rPr>
          <w:rFonts w:ascii="Arial" w:hAnsi="Arial" w:cs="Arial"/>
          <w:sz w:val="20"/>
          <w:szCs w:val="20"/>
        </w:rPr>
        <w:t>EOI</w:t>
      </w:r>
      <w:r w:rsidR="00046AB6" w:rsidRPr="00BA0F26">
        <w:rPr>
          <w:rFonts w:ascii="Arial" w:hAnsi="Arial" w:cs="Arial"/>
          <w:sz w:val="20"/>
          <w:szCs w:val="20"/>
        </w:rPr>
        <w:t>)</w:t>
      </w:r>
      <w:r w:rsidRPr="00BA0F26">
        <w:rPr>
          <w:rFonts w:ascii="Arial" w:hAnsi="Arial" w:cs="Arial"/>
          <w:sz w:val="20"/>
          <w:szCs w:val="20"/>
        </w:rPr>
        <w:t xml:space="preserve"> </w:t>
      </w:r>
      <w:r w:rsidR="00534520" w:rsidRPr="00BA0F26">
        <w:rPr>
          <w:rFonts w:ascii="Arial" w:hAnsi="Arial" w:cs="Arial"/>
          <w:sz w:val="20"/>
          <w:szCs w:val="20"/>
        </w:rPr>
        <w:t>form</w:t>
      </w:r>
      <w:r w:rsidR="00AF01BE" w:rsidRPr="00BA0F26">
        <w:rPr>
          <w:rFonts w:ascii="Arial" w:hAnsi="Arial" w:cs="Arial"/>
          <w:sz w:val="20"/>
          <w:szCs w:val="20"/>
        </w:rPr>
        <w:t xml:space="preserve"> to </w:t>
      </w:r>
      <w:r w:rsidR="00191CA0" w:rsidRPr="00BA0F26">
        <w:rPr>
          <w:rFonts w:ascii="Arial" w:hAnsi="Arial" w:cs="Arial"/>
          <w:sz w:val="20"/>
          <w:szCs w:val="20"/>
        </w:rPr>
        <w:t xml:space="preserve">provide the </w:t>
      </w:r>
      <w:r w:rsidR="00AF01BE" w:rsidRPr="00BA0F26">
        <w:rPr>
          <w:rFonts w:ascii="Arial" w:hAnsi="Arial" w:cs="Arial"/>
          <w:sz w:val="20"/>
          <w:szCs w:val="20"/>
        </w:rPr>
        <w:t>relevant</w:t>
      </w:r>
      <w:r w:rsidR="00191CA0" w:rsidRPr="00BA0F26">
        <w:rPr>
          <w:rFonts w:ascii="Arial" w:hAnsi="Arial" w:cs="Arial"/>
          <w:sz w:val="20"/>
          <w:szCs w:val="20"/>
        </w:rPr>
        <w:t xml:space="preserve"> details summarising your </w:t>
      </w:r>
      <w:r w:rsidR="00AF01BE" w:rsidRPr="00BA0F26">
        <w:rPr>
          <w:rFonts w:ascii="Arial" w:hAnsi="Arial" w:cs="Arial"/>
          <w:sz w:val="20"/>
          <w:szCs w:val="20"/>
        </w:rPr>
        <w:t>E</w:t>
      </w:r>
      <w:r w:rsidR="00046AB6" w:rsidRPr="00BA0F26">
        <w:rPr>
          <w:rFonts w:ascii="Arial" w:hAnsi="Arial" w:cs="Arial"/>
          <w:sz w:val="20"/>
          <w:szCs w:val="20"/>
        </w:rPr>
        <w:t>O</w:t>
      </w:r>
      <w:r w:rsidR="00AF01BE" w:rsidRPr="00BA0F26">
        <w:rPr>
          <w:rFonts w:ascii="Arial" w:hAnsi="Arial" w:cs="Arial"/>
          <w:sz w:val="20"/>
          <w:szCs w:val="20"/>
        </w:rPr>
        <w:t>I</w:t>
      </w:r>
      <w:r w:rsidRPr="00BA0F26"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03"/>
        <w:gridCol w:w="7290"/>
      </w:tblGrid>
      <w:tr w:rsidR="00A7119D" w:rsidRPr="00A7119D" w:rsidTr="00A7119D">
        <w:tc>
          <w:tcPr>
            <w:tcW w:w="9493" w:type="dxa"/>
            <w:gridSpan w:val="2"/>
            <w:shd w:val="clear" w:color="auto" w:fill="1F497D" w:themeFill="text2"/>
          </w:tcPr>
          <w:p w:rsidR="00534520" w:rsidRPr="00A7119D" w:rsidRDefault="00132146" w:rsidP="007E471F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7119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Criteria for I</w:t>
            </w:r>
            <w:r w:rsidR="00A413CE" w:rsidRPr="00A7119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nclusion</w:t>
            </w:r>
          </w:p>
        </w:tc>
      </w:tr>
      <w:tr w:rsidR="00534520" w:rsidRPr="00BA0F26" w:rsidTr="00A7119D">
        <w:tc>
          <w:tcPr>
            <w:tcW w:w="2203" w:type="dxa"/>
          </w:tcPr>
          <w:p w:rsidR="00A866B1" w:rsidRPr="00BA0F26" w:rsidRDefault="00132146" w:rsidP="007E4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F26">
              <w:rPr>
                <w:rFonts w:ascii="Arial" w:hAnsi="Arial" w:cs="Arial"/>
                <w:sz w:val="20"/>
                <w:szCs w:val="20"/>
              </w:rPr>
              <w:t>Background</w:t>
            </w:r>
          </w:p>
        </w:tc>
        <w:tc>
          <w:tcPr>
            <w:tcW w:w="7290" w:type="dxa"/>
          </w:tcPr>
          <w:p w:rsidR="00534520" w:rsidRPr="00BA0F26" w:rsidRDefault="00A413CE" w:rsidP="007E4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F26">
              <w:rPr>
                <w:rFonts w:ascii="Arial" w:hAnsi="Arial" w:cs="Arial"/>
                <w:sz w:val="20"/>
                <w:szCs w:val="20"/>
              </w:rPr>
              <w:t>Strong scientific and clinical rationale</w:t>
            </w:r>
          </w:p>
        </w:tc>
      </w:tr>
      <w:tr w:rsidR="00534520" w:rsidRPr="00BA0F26" w:rsidTr="00A7119D">
        <w:trPr>
          <w:trHeight w:val="375"/>
        </w:trPr>
        <w:tc>
          <w:tcPr>
            <w:tcW w:w="2203" w:type="dxa"/>
          </w:tcPr>
          <w:p w:rsidR="00534520" w:rsidRPr="00BA0F26" w:rsidRDefault="00534520" w:rsidP="007E471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290" w:type="dxa"/>
          </w:tcPr>
          <w:p w:rsidR="00534520" w:rsidRPr="00BA0F26" w:rsidRDefault="00A413CE" w:rsidP="007076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F26">
              <w:rPr>
                <w:rFonts w:ascii="Arial" w:hAnsi="Arial" w:cs="Arial"/>
                <w:sz w:val="20"/>
                <w:szCs w:val="20"/>
              </w:rPr>
              <w:t>Relevant preclinical data and</w:t>
            </w:r>
            <w:r w:rsidR="007076D8" w:rsidRPr="00BA0F26">
              <w:rPr>
                <w:rFonts w:ascii="Arial" w:hAnsi="Arial" w:cs="Arial"/>
                <w:sz w:val="20"/>
                <w:szCs w:val="20"/>
              </w:rPr>
              <w:t>/</w:t>
            </w:r>
            <w:r w:rsidRPr="00BA0F26">
              <w:rPr>
                <w:rFonts w:ascii="Arial" w:hAnsi="Arial" w:cs="Arial"/>
                <w:sz w:val="20"/>
                <w:szCs w:val="20"/>
              </w:rPr>
              <w:t>or proposals for associated preclinical work to support the combination</w:t>
            </w:r>
          </w:p>
        </w:tc>
      </w:tr>
      <w:tr w:rsidR="00773279" w:rsidRPr="00BA0F26" w:rsidTr="00A7119D">
        <w:tc>
          <w:tcPr>
            <w:tcW w:w="2203" w:type="dxa"/>
          </w:tcPr>
          <w:p w:rsidR="00773279" w:rsidRPr="00BA0F26" w:rsidRDefault="00773279" w:rsidP="007E4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0" w:type="dxa"/>
          </w:tcPr>
          <w:p w:rsidR="00773279" w:rsidRPr="00BA0F26" w:rsidRDefault="00A413CE" w:rsidP="00A7119D">
            <w:pPr>
              <w:tabs>
                <w:tab w:val="left" w:pos="58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F26">
              <w:rPr>
                <w:rFonts w:ascii="Arial" w:hAnsi="Arial" w:cs="Arial"/>
                <w:sz w:val="20"/>
                <w:szCs w:val="20"/>
              </w:rPr>
              <w:t>Lack of overlapping toxicity</w:t>
            </w:r>
            <w:r w:rsidR="00A7119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D606F" w:rsidRPr="00BA0F26" w:rsidTr="00A7119D">
        <w:tc>
          <w:tcPr>
            <w:tcW w:w="2203" w:type="dxa"/>
          </w:tcPr>
          <w:p w:rsidR="00CD606F" w:rsidRPr="00BA0F26" w:rsidRDefault="00CD606F" w:rsidP="007E4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0" w:type="dxa"/>
          </w:tcPr>
          <w:p w:rsidR="00CD606F" w:rsidRPr="00BA0F26" w:rsidRDefault="00A413CE" w:rsidP="007E4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F26">
              <w:rPr>
                <w:rFonts w:ascii="Arial" w:hAnsi="Arial" w:cs="Arial"/>
                <w:sz w:val="20"/>
                <w:szCs w:val="20"/>
              </w:rPr>
              <w:t>Minimal or no exi</w:t>
            </w:r>
            <w:r w:rsidR="007076D8" w:rsidRPr="00BA0F26">
              <w:rPr>
                <w:rFonts w:ascii="Arial" w:hAnsi="Arial" w:cs="Arial"/>
                <w:sz w:val="20"/>
                <w:szCs w:val="20"/>
              </w:rPr>
              <w:t>sting trial data and no ongoing/</w:t>
            </w:r>
            <w:r w:rsidRPr="00BA0F26">
              <w:rPr>
                <w:rFonts w:ascii="Arial" w:hAnsi="Arial" w:cs="Arial"/>
                <w:sz w:val="20"/>
                <w:szCs w:val="20"/>
              </w:rPr>
              <w:t>competing trials</w:t>
            </w:r>
          </w:p>
        </w:tc>
      </w:tr>
      <w:tr w:rsidR="00CD606F" w:rsidRPr="00BA0F26" w:rsidTr="00A7119D">
        <w:tc>
          <w:tcPr>
            <w:tcW w:w="2203" w:type="dxa"/>
          </w:tcPr>
          <w:p w:rsidR="00CD606F" w:rsidRPr="00BA0F26" w:rsidRDefault="00CD606F" w:rsidP="007E471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290" w:type="dxa"/>
          </w:tcPr>
          <w:p w:rsidR="00CD606F" w:rsidRPr="00BA0F26" w:rsidRDefault="00F41599" w:rsidP="007E4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 on company </w:t>
            </w:r>
            <w:r w:rsidR="00B15DBF">
              <w:rPr>
                <w:rFonts w:ascii="Arial" w:hAnsi="Arial" w:cs="Arial"/>
                <w:sz w:val="20"/>
                <w:szCs w:val="20"/>
              </w:rPr>
              <w:t xml:space="preserve">sponsored </w:t>
            </w:r>
            <w:r>
              <w:rPr>
                <w:rFonts w:ascii="Arial" w:hAnsi="Arial" w:cs="Arial"/>
                <w:sz w:val="20"/>
                <w:szCs w:val="20"/>
              </w:rPr>
              <w:t xml:space="preserve">development </w:t>
            </w:r>
            <w:r w:rsidR="00B15DBF">
              <w:rPr>
                <w:rFonts w:ascii="Arial" w:hAnsi="Arial" w:cs="Arial"/>
                <w:sz w:val="20"/>
                <w:szCs w:val="20"/>
              </w:rPr>
              <w:t>path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1982">
              <w:rPr>
                <w:rFonts w:ascii="Arial" w:hAnsi="Arial" w:cs="Arial"/>
                <w:sz w:val="20"/>
                <w:szCs w:val="20"/>
              </w:rPr>
              <w:t>or other investigator le</w:t>
            </w:r>
            <w:r w:rsidR="00A413CE" w:rsidRPr="00BA0F26">
              <w:rPr>
                <w:rFonts w:ascii="Arial" w:hAnsi="Arial" w:cs="Arial"/>
                <w:sz w:val="20"/>
                <w:szCs w:val="20"/>
              </w:rPr>
              <w:t>d trials</w:t>
            </w:r>
          </w:p>
        </w:tc>
      </w:tr>
      <w:tr w:rsidR="00534520" w:rsidRPr="00BA0F26" w:rsidTr="00A7119D">
        <w:tc>
          <w:tcPr>
            <w:tcW w:w="2203" w:type="dxa"/>
          </w:tcPr>
          <w:p w:rsidR="00534520" w:rsidRPr="00BA0F26" w:rsidRDefault="00116B0C" w:rsidP="007E471F">
            <w:pPr>
              <w:rPr>
                <w:rFonts w:ascii="Arial" w:hAnsi="Arial" w:cs="Arial"/>
                <w:sz w:val="20"/>
                <w:szCs w:val="20"/>
              </w:rPr>
            </w:pPr>
            <w:r w:rsidRPr="00BA0F26">
              <w:rPr>
                <w:rFonts w:ascii="Arial" w:hAnsi="Arial" w:cs="Arial"/>
                <w:sz w:val="20"/>
                <w:szCs w:val="20"/>
              </w:rPr>
              <w:t>Development Strategy</w:t>
            </w:r>
          </w:p>
        </w:tc>
        <w:tc>
          <w:tcPr>
            <w:tcW w:w="7290" w:type="dxa"/>
          </w:tcPr>
          <w:p w:rsidR="00534520" w:rsidRPr="00BA0F26" w:rsidRDefault="00A413CE" w:rsidP="007E4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F26">
              <w:rPr>
                <w:rFonts w:ascii="Arial" w:hAnsi="Arial" w:cs="Arial"/>
                <w:sz w:val="20"/>
                <w:szCs w:val="20"/>
              </w:rPr>
              <w:t>Patient population is accessible</w:t>
            </w:r>
          </w:p>
        </w:tc>
      </w:tr>
      <w:tr w:rsidR="00534520" w:rsidRPr="00BA0F26" w:rsidTr="00A7119D">
        <w:tc>
          <w:tcPr>
            <w:tcW w:w="2203" w:type="dxa"/>
          </w:tcPr>
          <w:p w:rsidR="00534520" w:rsidRPr="00BA0F26" w:rsidRDefault="00534520" w:rsidP="007E4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0" w:type="dxa"/>
          </w:tcPr>
          <w:p w:rsidR="00534520" w:rsidRPr="00BA0F26" w:rsidRDefault="00A413CE" w:rsidP="007076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F26">
              <w:rPr>
                <w:rFonts w:ascii="Arial" w:hAnsi="Arial" w:cs="Arial"/>
                <w:sz w:val="20"/>
                <w:szCs w:val="20"/>
              </w:rPr>
              <w:t xml:space="preserve">Sponsorship and operational management confirmed </w:t>
            </w:r>
            <w:r w:rsidRPr="00BA0F26">
              <w:rPr>
                <w:rFonts w:ascii="Arial" w:hAnsi="Arial" w:cs="Arial"/>
                <w:i/>
                <w:sz w:val="16"/>
                <w:szCs w:val="20"/>
              </w:rPr>
              <w:t>(preferred)</w:t>
            </w:r>
          </w:p>
        </w:tc>
      </w:tr>
      <w:tr w:rsidR="00A413CE" w:rsidRPr="00BA0F26" w:rsidTr="00A7119D">
        <w:tc>
          <w:tcPr>
            <w:tcW w:w="2203" w:type="dxa"/>
          </w:tcPr>
          <w:p w:rsidR="00A413CE" w:rsidRPr="00BA0F26" w:rsidRDefault="00A413CE" w:rsidP="007E4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0" w:type="dxa"/>
          </w:tcPr>
          <w:p w:rsidR="00A413CE" w:rsidRPr="00BA0F26" w:rsidRDefault="00A413CE" w:rsidP="007E4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F26">
              <w:rPr>
                <w:rFonts w:ascii="Arial" w:hAnsi="Arial" w:cs="Arial"/>
                <w:sz w:val="20"/>
                <w:szCs w:val="20"/>
              </w:rPr>
              <w:t xml:space="preserve">CTU capacity </w:t>
            </w:r>
          </w:p>
        </w:tc>
      </w:tr>
      <w:tr w:rsidR="00A866B1" w:rsidRPr="00BA0F26" w:rsidTr="00A7119D">
        <w:tc>
          <w:tcPr>
            <w:tcW w:w="2203" w:type="dxa"/>
          </w:tcPr>
          <w:p w:rsidR="00A866B1" w:rsidRPr="00BA0F26" w:rsidRDefault="00A866B1" w:rsidP="007E4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0" w:type="dxa"/>
          </w:tcPr>
          <w:p w:rsidR="00A866B1" w:rsidRPr="00BA0F26" w:rsidRDefault="00A413CE" w:rsidP="007E4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F26">
              <w:rPr>
                <w:rFonts w:ascii="Arial" w:hAnsi="Arial" w:cs="Arial"/>
                <w:sz w:val="20"/>
                <w:szCs w:val="20"/>
              </w:rPr>
              <w:t>Developability of proposal is considered</w:t>
            </w:r>
          </w:p>
        </w:tc>
      </w:tr>
      <w:tr w:rsidR="00A413CE" w:rsidRPr="00BA0F26" w:rsidTr="00A7119D">
        <w:tc>
          <w:tcPr>
            <w:tcW w:w="2203" w:type="dxa"/>
          </w:tcPr>
          <w:p w:rsidR="00A413CE" w:rsidRPr="00BA0F26" w:rsidRDefault="00A413CE" w:rsidP="007E4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0" w:type="dxa"/>
          </w:tcPr>
          <w:p w:rsidR="00A413CE" w:rsidRPr="00BA0F26" w:rsidRDefault="00A413CE" w:rsidP="007E4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F26">
              <w:rPr>
                <w:rFonts w:ascii="Arial" w:hAnsi="Arial" w:cs="Arial"/>
                <w:sz w:val="20"/>
                <w:szCs w:val="20"/>
              </w:rPr>
              <w:t>Capability to ope</w:t>
            </w:r>
            <w:r w:rsidR="004C79D7">
              <w:rPr>
                <w:rFonts w:ascii="Arial" w:hAnsi="Arial" w:cs="Arial"/>
                <w:sz w:val="20"/>
                <w:szCs w:val="20"/>
              </w:rPr>
              <w:t>n study within 12 months of CRC</w:t>
            </w:r>
          </w:p>
        </w:tc>
      </w:tr>
      <w:tr w:rsidR="00A413CE" w:rsidRPr="00BA0F26" w:rsidTr="00A7119D">
        <w:tc>
          <w:tcPr>
            <w:tcW w:w="2203" w:type="dxa"/>
          </w:tcPr>
          <w:p w:rsidR="00A413CE" w:rsidRPr="00BA0F26" w:rsidRDefault="00A413CE" w:rsidP="007E4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F26">
              <w:rPr>
                <w:rFonts w:ascii="Arial" w:hAnsi="Arial" w:cs="Arial"/>
                <w:sz w:val="20"/>
                <w:szCs w:val="20"/>
              </w:rPr>
              <w:t>CSG Support</w:t>
            </w:r>
          </w:p>
        </w:tc>
        <w:tc>
          <w:tcPr>
            <w:tcW w:w="7290" w:type="dxa"/>
          </w:tcPr>
          <w:p w:rsidR="00A413CE" w:rsidRPr="00BA0F26" w:rsidRDefault="00A413CE" w:rsidP="00116B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F26">
              <w:rPr>
                <w:rFonts w:ascii="Arial" w:hAnsi="Arial" w:cs="Arial"/>
                <w:sz w:val="20"/>
                <w:szCs w:val="20"/>
              </w:rPr>
              <w:t>CSG/sub-gro</w:t>
            </w:r>
            <w:r w:rsidR="00116B0C" w:rsidRPr="00BA0F26">
              <w:rPr>
                <w:rFonts w:ascii="Arial" w:hAnsi="Arial" w:cs="Arial"/>
                <w:sz w:val="20"/>
                <w:szCs w:val="20"/>
              </w:rPr>
              <w:t xml:space="preserve">up support prior to workshop </w:t>
            </w:r>
            <w:r w:rsidR="00116B0C" w:rsidRPr="00BA0F26">
              <w:rPr>
                <w:rFonts w:ascii="Arial" w:hAnsi="Arial" w:cs="Arial"/>
                <w:i/>
                <w:sz w:val="16"/>
                <w:szCs w:val="20"/>
              </w:rPr>
              <w:t>(preferr</w:t>
            </w:r>
            <w:bookmarkStart w:id="0" w:name="_GoBack"/>
            <w:bookmarkEnd w:id="0"/>
            <w:r w:rsidR="00116B0C" w:rsidRPr="00BA0F26">
              <w:rPr>
                <w:rFonts w:ascii="Arial" w:hAnsi="Arial" w:cs="Arial"/>
                <w:i/>
                <w:sz w:val="16"/>
                <w:szCs w:val="20"/>
              </w:rPr>
              <w:t>ed)</w:t>
            </w:r>
          </w:p>
        </w:tc>
      </w:tr>
      <w:tr w:rsidR="00A866B1" w:rsidRPr="00BA0F26" w:rsidTr="00A7119D">
        <w:tc>
          <w:tcPr>
            <w:tcW w:w="2203" w:type="dxa"/>
          </w:tcPr>
          <w:p w:rsidR="00A866B1" w:rsidRPr="00BA0F26" w:rsidRDefault="00A413CE" w:rsidP="007076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F26">
              <w:rPr>
                <w:rFonts w:ascii="Arial" w:hAnsi="Arial" w:cs="Arial"/>
                <w:sz w:val="20"/>
                <w:szCs w:val="20"/>
              </w:rPr>
              <w:t xml:space="preserve">ECMC </w:t>
            </w:r>
            <w:r w:rsidR="007076D8" w:rsidRPr="00BA0F26">
              <w:rPr>
                <w:rFonts w:ascii="Arial" w:hAnsi="Arial" w:cs="Arial"/>
                <w:sz w:val="20"/>
                <w:szCs w:val="20"/>
              </w:rPr>
              <w:t>Support</w:t>
            </w:r>
          </w:p>
        </w:tc>
        <w:tc>
          <w:tcPr>
            <w:tcW w:w="7290" w:type="dxa"/>
          </w:tcPr>
          <w:p w:rsidR="00A866B1" w:rsidRPr="00BA0F26" w:rsidRDefault="007076D8" w:rsidP="007E4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F26">
              <w:rPr>
                <w:rFonts w:ascii="Arial" w:hAnsi="Arial" w:cs="Arial"/>
                <w:sz w:val="20"/>
                <w:szCs w:val="20"/>
              </w:rPr>
              <w:t>ECMC lead supports the proposal</w:t>
            </w:r>
          </w:p>
        </w:tc>
      </w:tr>
      <w:tr w:rsidR="00046AB6" w:rsidRPr="00BA0F26" w:rsidTr="00A7119D">
        <w:tc>
          <w:tcPr>
            <w:tcW w:w="949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46AB6" w:rsidRPr="00BA0F26" w:rsidRDefault="00046AB6" w:rsidP="001930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119D" w:rsidRPr="00A7119D" w:rsidTr="00A7119D">
        <w:tc>
          <w:tcPr>
            <w:tcW w:w="9493" w:type="dxa"/>
            <w:gridSpan w:val="2"/>
            <w:shd w:val="clear" w:color="auto" w:fill="1F497D" w:themeFill="text2"/>
          </w:tcPr>
          <w:p w:rsidR="00A413CE" w:rsidRPr="00A7119D" w:rsidRDefault="00A413CE" w:rsidP="007E471F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7119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Combinations Alliance Requirements</w:t>
            </w:r>
          </w:p>
        </w:tc>
      </w:tr>
      <w:tr w:rsidR="00A413CE" w:rsidRPr="00BA0F26" w:rsidTr="00A7119D">
        <w:tc>
          <w:tcPr>
            <w:tcW w:w="2203" w:type="dxa"/>
          </w:tcPr>
          <w:p w:rsidR="00A413CE" w:rsidRPr="00BA0F26" w:rsidRDefault="00A413CE" w:rsidP="007E471F">
            <w:pP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BA0F26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Phase </w:t>
            </w:r>
            <w:proofErr w:type="spellStart"/>
            <w:r w:rsidRPr="00BA0F26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Ib</w:t>
            </w:r>
            <w:proofErr w:type="spellEnd"/>
            <w:r w:rsidRPr="00BA0F26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/</w:t>
            </w:r>
            <w:proofErr w:type="spellStart"/>
            <w:r w:rsidRPr="00BA0F26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IIa</w:t>
            </w:r>
            <w:proofErr w:type="spellEnd"/>
          </w:p>
        </w:tc>
        <w:tc>
          <w:tcPr>
            <w:tcW w:w="7290" w:type="dxa"/>
          </w:tcPr>
          <w:p w:rsidR="00A413CE" w:rsidRPr="00BA0F26" w:rsidRDefault="007076D8" w:rsidP="007076D8">
            <w:pP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BA0F26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Primary endpoint: </w:t>
            </w:r>
            <w:r w:rsidR="00A413CE" w:rsidRPr="00BA0F26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Safety, tolerability, PK of combo</w:t>
            </w:r>
          </w:p>
        </w:tc>
      </w:tr>
      <w:tr w:rsidR="00A413CE" w:rsidRPr="00BA0F26" w:rsidTr="00A7119D">
        <w:tc>
          <w:tcPr>
            <w:tcW w:w="2203" w:type="dxa"/>
          </w:tcPr>
          <w:p w:rsidR="00A413CE" w:rsidRPr="00BA0F26" w:rsidRDefault="00A413CE" w:rsidP="007E471F">
            <w:pP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7290" w:type="dxa"/>
          </w:tcPr>
          <w:p w:rsidR="00A413CE" w:rsidRPr="00BA0F26" w:rsidRDefault="00A413CE" w:rsidP="007E471F">
            <w:pP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BA0F26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Secondary endpoint: Non-statistically powered efficacy (preferably biomarkers)</w:t>
            </w:r>
          </w:p>
        </w:tc>
      </w:tr>
      <w:tr w:rsidR="00A413CE" w:rsidRPr="00BA0F26" w:rsidTr="00A7119D">
        <w:tc>
          <w:tcPr>
            <w:tcW w:w="2203" w:type="dxa"/>
          </w:tcPr>
          <w:p w:rsidR="00A413CE" w:rsidRPr="00BA0F26" w:rsidRDefault="00A413CE" w:rsidP="007E471F">
            <w:pP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BA0F26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Dose escalation </w:t>
            </w:r>
          </w:p>
        </w:tc>
        <w:tc>
          <w:tcPr>
            <w:tcW w:w="7290" w:type="dxa"/>
          </w:tcPr>
          <w:p w:rsidR="00A413CE" w:rsidRPr="00BA0F26" w:rsidRDefault="00A413CE" w:rsidP="00BA0F26">
            <w:pP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BA0F26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2-4 cohorts</w:t>
            </w:r>
          </w:p>
        </w:tc>
      </w:tr>
      <w:tr w:rsidR="00BA0F26" w:rsidRPr="00BA0F26" w:rsidTr="00A7119D">
        <w:tc>
          <w:tcPr>
            <w:tcW w:w="2203" w:type="dxa"/>
          </w:tcPr>
          <w:p w:rsidR="00BA0F26" w:rsidRPr="00BA0F26" w:rsidRDefault="00BA0F26" w:rsidP="007E471F">
            <w:pP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7290" w:type="dxa"/>
          </w:tcPr>
          <w:p w:rsidR="00BA0F26" w:rsidRPr="00BA0F26" w:rsidRDefault="00BA0F26" w:rsidP="007E471F">
            <w:pP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BA0F26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3-6 pts/cohort</w:t>
            </w:r>
          </w:p>
        </w:tc>
      </w:tr>
      <w:tr w:rsidR="00A413CE" w:rsidRPr="00BA0F26" w:rsidTr="00A7119D">
        <w:tc>
          <w:tcPr>
            <w:tcW w:w="2203" w:type="dxa"/>
          </w:tcPr>
          <w:p w:rsidR="00A413CE" w:rsidRPr="00BA0F26" w:rsidRDefault="00A413CE" w:rsidP="007E471F">
            <w:pP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BA0F26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Dose expansion  </w:t>
            </w:r>
          </w:p>
        </w:tc>
        <w:tc>
          <w:tcPr>
            <w:tcW w:w="7290" w:type="dxa"/>
          </w:tcPr>
          <w:p w:rsidR="00A413CE" w:rsidRPr="00BA0F26" w:rsidRDefault="00CC7770" w:rsidP="007E471F">
            <w:pP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Dose expansion numbers should be justified according to indication</w:t>
            </w:r>
            <w:r w:rsidR="00C659A2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 to further characterise the safety and/or preliminary efficacy of the combination</w:t>
            </w:r>
          </w:p>
        </w:tc>
      </w:tr>
      <w:tr w:rsidR="00A413CE" w:rsidRPr="00BA0F26" w:rsidTr="00A7119D">
        <w:tc>
          <w:tcPr>
            <w:tcW w:w="2203" w:type="dxa"/>
          </w:tcPr>
          <w:p w:rsidR="00A413CE" w:rsidRPr="00BA0F26" w:rsidRDefault="00A413CE" w:rsidP="007E471F">
            <w:pP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BA0F26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Combination        </w:t>
            </w:r>
          </w:p>
        </w:tc>
        <w:tc>
          <w:tcPr>
            <w:tcW w:w="7290" w:type="dxa"/>
          </w:tcPr>
          <w:p w:rsidR="00A413CE" w:rsidRPr="00BA0F26" w:rsidRDefault="00A413CE" w:rsidP="00675815">
            <w:pP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BA0F26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Essential, e.g., radiotherapy</w:t>
            </w:r>
            <w:r w:rsidR="00675815" w:rsidRPr="00BA0F26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, SoC</w:t>
            </w:r>
            <w:r w:rsidR="007076D8" w:rsidRPr="00BA0F26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, </w:t>
            </w:r>
            <w:proofErr w:type="spellStart"/>
            <w:r w:rsidR="007076D8" w:rsidRPr="00BA0F26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novel:novel</w:t>
            </w:r>
            <w:proofErr w:type="spellEnd"/>
          </w:p>
        </w:tc>
      </w:tr>
      <w:tr w:rsidR="00A413CE" w:rsidRPr="00BA0F26" w:rsidTr="00A7119D">
        <w:tc>
          <w:tcPr>
            <w:tcW w:w="2203" w:type="dxa"/>
          </w:tcPr>
          <w:p w:rsidR="00A413CE" w:rsidRPr="00BA0F26" w:rsidRDefault="00A413CE" w:rsidP="007E471F">
            <w:pP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BA0F26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Sites</w:t>
            </w:r>
            <w:r w:rsidRPr="00BA0F26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ab/>
              <w:t xml:space="preserve">                    </w:t>
            </w:r>
          </w:p>
        </w:tc>
        <w:tc>
          <w:tcPr>
            <w:tcW w:w="7290" w:type="dxa"/>
          </w:tcPr>
          <w:p w:rsidR="00A413CE" w:rsidRPr="00BA0F26" w:rsidRDefault="00A413CE" w:rsidP="007E471F">
            <w:pP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BA0F26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ECMC</w:t>
            </w:r>
            <w:r w:rsidR="00C659A2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 (from or affiliation with an ECMC) collaboration 2-4 sites</w:t>
            </w:r>
          </w:p>
        </w:tc>
      </w:tr>
      <w:tr w:rsidR="00A413CE" w:rsidRPr="00BA0F26" w:rsidTr="00A7119D">
        <w:tc>
          <w:tcPr>
            <w:tcW w:w="2203" w:type="dxa"/>
          </w:tcPr>
          <w:p w:rsidR="00A413CE" w:rsidRPr="00BA0F26" w:rsidRDefault="00A413CE" w:rsidP="007E471F">
            <w:pP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BA0F26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Funding Committee</w:t>
            </w:r>
          </w:p>
        </w:tc>
        <w:tc>
          <w:tcPr>
            <w:tcW w:w="7290" w:type="dxa"/>
          </w:tcPr>
          <w:p w:rsidR="00A413CE" w:rsidRPr="00BA0F26" w:rsidRDefault="003C558F" w:rsidP="007E471F">
            <w:pP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C</w:t>
            </w:r>
            <w:r w:rsidR="00C659A2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RUK’s Clinical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R</w:t>
            </w:r>
            <w:r w:rsidR="00C659A2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esearch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C</w:t>
            </w:r>
            <w:r w:rsidR="00C659A2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ommittee (CRC)</w:t>
            </w:r>
          </w:p>
        </w:tc>
      </w:tr>
      <w:tr w:rsidR="00A7119D" w:rsidRPr="00BA0F26" w:rsidTr="00A7119D">
        <w:tc>
          <w:tcPr>
            <w:tcW w:w="2203" w:type="dxa"/>
          </w:tcPr>
          <w:p w:rsidR="00A7119D" w:rsidRPr="00BA0F26" w:rsidRDefault="00A7119D" w:rsidP="007E471F">
            <w:pP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Sponsorship</w:t>
            </w:r>
          </w:p>
        </w:tc>
        <w:tc>
          <w:tcPr>
            <w:tcW w:w="7290" w:type="dxa"/>
          </w:tcPr>
          <w:p w:rsidR="00A7119D" w:rsidRDefault="00C659A2" w:rsidP="007E471F">
            <w:pP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Academic sponsorship capability and e</w:t>
            </w:r>
            <w:r w:rsidR="00A7119D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ngagement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by the Chief Investigator(s) with the S</w:t>
            </w:r>
            <w:r w:rsidR="00A7119D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ponsor and key collaborators at concept development and throughout</w:t>
            </w:r>
          </w:p>
        </w:tc>
      </w:tr>
    </w:tbl>
    <w:p w:rsidR="00866A4B" w:rsidRPr="00C659A2" w:rsidRDefault="00866A4B" w:rsidP="007E471F">
      <w:pPr>
        <w:jc w:val="both"/>
        <w:rPr>
          <w:rFonts w:ascii="Arial" w:hAnsi="Arial" w:cs="Arial"/>
          <w:b/>
          <w:sz w:val="10"/>
          <w:szCs w:val="10"/>
        </w:rPr>
      </w:pPr>
    </w:p>
    <w:p w:rsidR="00132146" w:rsidRPr="00BA0F26" w:rsidRDefault="00F15BF9" w:rsidP="00A7119D">
      <w:pPr>
        <w:ind w:right="-330"/>
        <w:jc w:val="both"/>
        <w:rPr>
          <w:rFonts w:ascii="Arial" w:hAnsi="Arial" w:cs="Arial"/>
          <w:b/>
          <w:sz w:val="20"/>
          <w:szCs w:val="20"/>
        </w:rPr>
      </w:pPr>
      <w:r w:rsidRPr="00BA0F26">
        <w:rPr>
          <w:rFonts w:ascii="Arial" w:hAnsi="Arial" w:cs="Arial"/>
          <w:b/>
          <w:sz w:val="20"/>
          <w:szCs w:val="20"/>
        </w:rPr>
        <w:t>Note on Delivery</w:t>
      </w:r>
      <w:r w:rsidR="00046AB6" w:rsidRPr="00BA0F26">
        <w:rPr>
          <w:rFonts w:ascii="Arial" w:hAnsi="Arial" w:cs="Arial"/>
          <w:b/>
          <w:sz w:val="20"/>
          <w:szCs w:val="20"/>
        </w:rPr>
        <w:t>:</w:t>
      </w:r>
    </w:p>
    <w:p w:rsidR="00F15BF9" w:rsidRPr="00BA0F26" w:rsidRDefault="00F15BF9" w:rsidP="007E471F">
      <w:pPr>
        <w:jc w:val="both"/>
        <w:rPr>
          <w:rFonts w:ascii="Arial" w:hAnsi="Arial" w:cs="Arial"/>
          <w:sz w:val="20"/>
          <w:szCs w:val="20"/>
        </w:rPr>
      </w:pPr>
      <w:r w:rsidRPr="00BA0F26">
        <w:rPr>
          <w:rFonts w:ascii="Arial" w:hAnsi="Arial" w:cs="Arial"/>
          <w:sz w:val="20"/>
          <w:szCs w:val="20"/>
        </w:rPr>
        <w:t>The success of these Alliances is dependent on the timely EOI development and clinical trial delivery. We highly recommend that the intended Sponsor</w:t>
      </w:r>
      <w:r w:rsidR="00C659A2">
        <w:rPr>
          <w:rFonts w:ascii="Arial" w:hAnsi="Arial" w:cs="Arial"/>
          <w:sz w:val="20"/>
          <w:szCs w:val="20"/>
        </w:rPr>
        <w:t>, Research &amp; Development (R&amp;D) an</w:t>
      </w:r>
      <w:r w:rsidR="00F41599">
        <w:rPr>
          <w:rFonts w:ascii="Arial" w:hAnsi="Arial" w:cs="Arial"/>
          <w:sz w:val="20"/>
          <w:szCs w:val="20"/>
        </w:rPr>
        <w:t>d</w:t>
      </w:r>
      <w:r w:rsidRPr="00BA0F26">
        <w:rPr>
          <w:rFonts w:ascii="Arial" w:hAnsi="Arial" w:cs="Arial"/>
          <w:sz w:val="20"/>
          <w:szCs w:val="20"/>
        </w:rPr>
        <w:t xml:space="preserve"> Clinical Trial Unit (CTU) that would support the proposed </w:t>
      </w:r>
      <w:r w:rsidR="00C659A2">
        <w:rPr>
          <w:rFonts w:ascii="Arial" w:hAnsi="Arial" w:cs="Arial"/>
          <w:sz w:val="20"/>
          <w:szCs w:val="20"/>
        </w:rPr>
        <w:t>trial</w:t>
      </w:r>
      <w:r w:rsidRPr="00BA0F26">
        <w:rPr>
          <w:rFonts w:ascii="Arial" w:hAnsi="Arial" w:cs="Arial"/>
          <w:sz w:val="20"/>
          <w:szCs w:val="20"/>
        </w:rPr>
        <w:t xml:space="preserve"> is involved as early as possible to achieve the following delivery timelines</w:t>
      </w:r>
      <w:r w:rsidR="007E471F" w:rsidRPr="00BA0F26">
        <w:rPr>
          <w:rFonts w:ascii="Arial" w:hAnsi="Arial" w:cs="Arial"/>
          <w:sz w:val="20"/>
          <w:szCs w:val="20"/>
        </w:rPr>
        <w:t>.</w:t>
      </w:r>
    </w:p>
    <w:p w:rsidR="007E471F" w:rsidRPr="00BA0F26" w:rsidRDefault="007E471F" w:rsidP="007E471F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BA0F26">
        <w:rPr>
          <w:rFonts w:ascii="Arial" w:hAnsi="Arial" w:cs="Arial"/>
          <w:sz w:val="20"/>
          <w:szCs w:val="20"/>
        </w:rPr>
        <w:t>Expect</w:t>
      </w:r>
      <w:r w:rsidR="00CC7770">
        <w:rPr>
          <w:rFonts w:ascii="Arial" w:hAnsi="Arial" w:cs="Arial"/>
          <w:sz w:val="20"/>
          <w:szCs w:val="20"/>
        </w:rPr>
        <w:t xml:space="preserve">ed delivery: </w:t>
      </w:r>
      <w:r w:rsidR="00CC7770">
        <w:rPr>
          <w:rFonts w:ascii="Arial" w:hAnsi="Arial" w:cs="Arial"/>
          <w:sz w:val="20"/>
          <w:szCs w:val="20"/>
        </w:rPr>
        <w:tab/>
        <w:t>CRC approval - Trial</w:t>
      </w:r>
      <w:r w:rsidRPr="00BA0F26">
        <w:rPr>
          <w:rFonts w:ascii="Arial" w:hAnsi="Arial" w:cs="Arial"/>
          <w:sz w:val="20"/>
          <w:szCs w:val="20"/>
        </w:rPr>
        <w:t xml:space="preserve"> submission</w:t>
      </w:r>
      <w:r w:rsidR="00CC7770">
        <w:rPr>
          <w:rFonts w:ascii="Arial" w:hAnsi="Arial" w:cs="Arial"/>
          <w:sz w:val="20"/>
          <w:szCs w:val="20"/>
        </w:rPr>
        <w:t>s</w:t>
      </w:r>
      <w:r w:rsidRPr="00BA0F26">
        <w:rPr>
          <w:rFonts w:ascii="Arial" w:hAnsi="Arial" w:cs="Arial"/>
          <w:sz w:val="20"/>
          <w:szCs w:val="20"/>
        </w:rPr>
        <w:t>:</w:t>
      </w:r>
      <w:r w:rsidR="00CC7770">
        <w:rPr>
          <w:rFonts w:ascii="Arial" w:hAnsi="Arial" w:cs="Arial"/>
          <w:sz w:val="20"/>
          <w:szCs w:val="20"/>
        </w:rPr>
        <w:tab/>
      </w:r>
      <w:r w:rsidRPr="00BA0F26">
        <w:rPr>
          <w:rFonts w:ascii="Arial" w:hAnsi="Arial" w:cs="Arial"/>
          <w:sz w:val="20"/>
          <w:szCs w:val="20"/>
        </w:rPr>
        <w:tab/>
        <w:t>8 months</w:t>
      </w:r>
    </w:p>
    <w:p w:rsidR="007E471F" w:rsidRPr="00BA0F26" w:rsidRDefault="00CC7770" w:rsidP="007E471F">
      <w:pPr>
        <w:spacing w:after="0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Trial</w:t>
      </w:r>
      <w:r w:rsidR="007E471F" w:rsidRPr="00BA0F26">
        <w:rPr>
          <w:rFonts w:ascii="Arial" w:hAnsi="Arial" w:cs="Arial"/>
          <w:sz w:val="20"/>
          <w:szCs w:val="20"/>
        </w:rPr>
        <w:t xml:space="preserve"> approval</w:t>
      </w:r>
      <w:r>
        <w:rPr>
          <w:rFonts w:ascii="Arial" w:hAnsi="Arial" w:cs="Arial"/>
          <w:sz w:val="20"/>
          <w:szCs w:val="20"/>
        </w:rPr>
        <w:t>s</w:t>
      </w:r>
      <w:r w:rsidR="007E471F" w:rsidRPr="00BA0F26">
        <w:rPr>
          <w:rFonts w:ascii="Arial" w:hAnsi="Arial" w:cs="Arial"/>
          <w:sz w:val="20"/>
          <w:szCs w:val="20"/>
        </w:rPr>
        <w:t>- 1st centre open:</w:t>
      </w:r>
      <w:r w:rsidR="007E471F" w:rsidRPr="00BA0F26">
        <w:rPr>
          <w:rFonts w:ascii="Arial" w:hAnsi="Arial" w:cs="Arial"/>
          <w:sz w:val="20"/>
          <w:szCs w:val="20"/>
        </w:rPr>
        <w:tab/>
      </w:r>
      <w:r w:rsidR="007E471F" w:rsidRPr="00BA0F26">
        <w:rPr>
          <w:rFonts w:ascii="Arial" w:hAnsi="Arial" w:cs="Arial"/>
          <w:sz w:val="20"/>
          <w:szCs w:val="20"/>
        </w:rPr>
        <w:tab/>
      </w:r>
      <w:r w:rsidR="007E471F" w:rsidRPr="00BA0F26">
        <w:rPr>
          <w:rFonts w:ascii="Arial" w:hAnsi="Arial" w:cs="Arial"/>
          <w:sz w:val="20"/>
          <w:szCs w:val="20"/>
        </w:rPr>
        <w:tab/>
        <w:t>4 months</w:t>
      </w:r>
    </w:p>
    <w:p w:rsidR="007E471F" w:rsidRPr="00BA0F26" w:rsidRDefault="007E471F" w:rsidP="007E471F">
      <w:pPr>
        <w:spacing w:after="0"/>
        <w:ind w:left="2160" w:firstLine="720"/>
        <w:rPr>
          <w:rFonts w:ascii="Arial" w:hAnsi="Arial" w:cs="Arial"/>
          <w:sz w:val="20"/>
          <w:szCs w:val="20"/>
        </w:rPr>
      </w:pPr>
      <w:r w:rsidRPr="00BA0F26">
        <w:rPr>
          <w:rFonts w:ascii="Arial" w:hAnsi="Arial" w:cs="Arial"/>
          <w:sz w:val="20"/>
          <w:szCs w:val="20"/>
        </w:rPr>
        <w:t>First centre open - first patient randomisation:</w:t>
      </w:r>
      <w:r w:rsidRPr="00BA0F26">
        <w:rPr>
          <w:rFonts w:ascii="Arial" w:hAnsi="Arial" w:cs="Arial"/>
          <w:sz w:val="20"/>
          <w:szCs w:val="20"/>
        </w:rPr>
        <w:tab/>
        <w:t>4 weeks</w:t>
      </w:r>
    </w:p>
    <w:p w:rsidR="00132146" w:rsidRPr="00BA0F26" w:rsidRDefault="00132146" w:rsidP="007E471F">
      <w:pPr>
        <w:jc w:val="both"/>
        <w:rPr>
          <w:rFonts w:ascii="Arial" w:hAnsi="Arial" w:cs="Arial"/>
          <w:b/>
          <w:sz w:val="20"/>
          <w:szCs w:val="20"/>
        </w:rPr>
      </w:pPr>
      <w:r w:rsidRPr="00BA0F26">
        <w:rPr>
          <w:rFonts w:ascii="Arial" w:hAnsi="Arial" w:cs="Arial"/>
          <w:b/>
          <w:sz w:val="20"/>
          <w:szCs w:val="20"/>
        </w:rPr>
        <w:t xml:space="preserve">Note on Confidentiality: </w:t>
      </w:r>
    </w:p>
    <w:p w:rsidR="002B5676" w:rsidRDefault="00132146" w:rsidP="002B5676">
      <w:pPr>
        <w:jc w:val="both"/>
        <w:rPr>
          <w:rFonts w:ascii="Arial" w:hAnsi="Arial" w:cs="Arial"/>
          <w:sz w:val="20"/>
          <w:szCs w:val="20"/>
        </w:rPr>
      </w:pPr>
      <w:r w:rsidRPr="00BA0F26">
        <w:rPr>
          <w:rFonts w:ascii="Arial" w:hAnsi="Arial" w:cs="Arial"/>
          <w:sz w:val="20"/>
          <w:szCs w:val="20"/>
        </w:rPr>
        <w:t xml:space="preserve">Only non-confidential information should be included in the EOI proposal. If confidential data exists that would strengthen the rationale or other aspects of the proposal, the author can/should </w:t>
      </w:r>
      <w:r w:rsidR="00A7119D">
        <w:rPr>
          <w:rFonts w:ascii="Arial" w:hAnsi="Arial" w:cs="Arial"/>
          <w:sz w:val="20"/>
          <w:szCs w:val="20"/>
        </w:rPr>
        <w:t>empha</w:t>
      </w:r>
      <w:r w:rsidR="00CC7770">
        <w:rPr>
          <w:rFonts w:ascii="Arial" w:hAnsi="Arial" w:cs="Arial"/>
          <w:sz w:val="20"/>
          <w:szCs w:val="20"/>
        </w:rPr>
        <w:t>s</w:t>
      </w:r>
      <w:r w:rsidR="00A7119D">
        <w:rPr>
          <w:rFonts w:ascii="Arial" w:hAnsi="Arial" w:cs="Arial"/>
          <w:sz w:val="20"/>
          <w:szCs w:val="20"/>
        </w:rPr>
        <w:t>ise</w:t>
      </w:r>
      <w:r w:rsidRPr="00BA0F26">
        <w:rPr>
          <w:rFonts w:ascii="Arial" w:hAnsi="Arial" w:cs="Arial"/>
          <w:sz w:val="20"/>
          <w:szCs w:val="20"/>
        </w:rPr>
        <w:t xml:space="preserve"> that a statement is supported by confidential information the author is able to share, but only under a Confidential Disclosure Agreement (CDA). If the company finds the non-confidential EOI proposal sufficiently intriguing, execution of a CDA so that information can be considered will be discussed</w:t>
      </w:r>
      <w:r w:rsidR="00193009" w:rsidRPr="00BA0F26">
        <w:rPr>
          <w:rFonts w:ascii="Arial" w:hAnsi="Arial" w:cs="Arial"/>
          <w:sz w:val="20"/>
          <w:szCs w:val="20"/>
        </w:rPr>
        <w:t>.</w:t>
      </w:r>
    </w:p>
    <w:p w:rsidR="002B5676" w:rsidRDefault="00866A4B" w:rsidP="002B5676">
      <w:pPr>
        <w:jc w:val="both"/>
        <w:rPr>
          <w:rFonts w:ascii="Noto Sans" w:hAnsi="Noto Sans"/>
          <w:color w:val="363636"/>
          <w:sz w:val="23"/>
          <w:szCs w:val="23"/>
          <w:lang w:val="en"/>
        </w:rPr>
      </w:pPr>
      <w:r>
        <w:rPr>
          <w:rFonts w:ascii="Arial" w:hAnsi="Arial" w:cs="Arial"/>
          <w:b/>
          <w:sz w:val="20"/>
          <w:szCs w:val="20"/>
        </w:rPr>
        <w:t xml:space="preserve">Note on the use of </w:t>
      </w:r>
      <w:r w:rsidRPr="00866A4B">
        <w:rPr>
          <w:rFonts w:ascii="Arial" w:hAnsi="Arial" w:cs="Arial"/>
          <w:b/>
          <w:sz w:val="20"/>
          <w:szCs w:val="20"/>
        </w:rPr>
        <w:t>model based approaches</w:t>
      </w:r>
      <w:r>
        <w:rPr>
          <w:rFonts w:ascii="Noto Sans" w:hAnsi="Noto Sans"/>
          <w:color w:val="363636"/>
          <w:sz w:val="23"/>
          <w:szCs w:val="23"/>
          <w:lang w:val="en"/>
        </w:rPr>
        <w:t xml:space="preserve">: </w:t>
      </w:r>
    </w:p>
    <w:p w:rsidR="00534520" w:rsidRPr="00A7119D" w:rsidRDefault="00CC7770" w:rsidP="00A711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866A4B" w:rsidRPr="002B5676">
        <w:rPr>
          <w:rFonts w:ascii="Arial" w:hAnsi="Arial" w:cs="Arial"/>
          <w:sz w:val="20"/>
          <w:szCs w:val="20"/>
        </w:rPr>
        <w:t xml:space="preserve">he JSC will assess on a trial by trial basis whether it is appropriate to consider a </w:t>
      </w:r>
      <w:proofErr w:type="gramStart"/>
      <w:r w:rsidR="00866A4B" w:rsidRPr="002B5676">
        <w:rPr>
          <w:rFonts w:ascii="Arial" w:hAnsi="Arial" w:cs="Arial"/>
          <w:sz w:val="20"/>
          <w:szCs w:val="20"/>
        </w:rPr>
        <w:t>model based</w:t>
      </w:r>
      <w:proofErr w:type="gramEnd"/>
      <w:r w:rsidR="00866A4B" w:rsidRPr="002B5676">
        <w:rPr>
          <w:rFonts w:ascii="Arial" w:hAnsi="Arial" w:cs="Arial"/>
          <w:sz w:val="20"/>
          <w:szCs w:val="20"/>
        </w:rPr>
        <w:t xml:space="preserve"> approach within the </w:t>
      </w:r>
      <w:r w:rsidR="00C659A2">
        <w:rPr>
          <w:rFonts w:ascii="Arial" w:hAnsi="Arial" w:cs="Arial"/>
          <w:sz w:val="20"/>
          <w:szCs w:val="20"/>
        </w:rPr>
        <w:t xml:space="preserve">trial </w:t>
      </w:r>
      <w:r w:rsidR="00866A4B" w:rsidRPr="002B5676">
        <w:rPr>
          <w:rFonts w:ascii="Arial" w:hAnsi="Arial" w:cs="Arial"/>
          <w:sz w:val="20"/>
          <w:szCs w:val="20"/>
        </w:rPr>
        <w:t xml:space="preserve">design. </w:t>
      </w:r>
      <w:r>
        <w:rPr>
          <w:rFonts w:ascii="Arial" w:hAnsi="Arial" w:cs="Arial"/>
          <w:sz w:val="20"/>
          <w:szCs w:val="20"/>
        </w:rPr>
        <w:t xml:space="preserve">If advice is not available locally </w:t>
      </w:r>
      <w:r w:rsidR="00866A4B" w:rsidRPr="002B5676">
        <w:rPr>
          <w:rFonts w:ascii="Arial" w:hAnsi="Arial" w:cs="Arial"/>
          <w:sz w:val="20"/>
          <w:szCs w:val="20"/>
        </w:rPr>
        <w:t>we recommend that you contact the MRC Hubs for Trial Methodology Research, who offer a Methodology Adv</w:t>
      </w:r>
      <w:r w:rsidR="00EE10D6">
        <w:rPr>
          <w:rFonts w:ascii="Arial" w:hAnsi="Arial" w:cs="Arial"/>
          <w:sz w:val="20"/>
          <w:szCs w:val="20"/>
        </w:rPr>
        <w:t>isory Service for Trials (MAST)</w:t>
      </w:r>
      <w:r w:rsidR="00866A4B" w:rsidRPr="002B5676">
        <w:rPr>
          <w:rFonts w:ascii="Arial" w:hAnsi="Arial" w:cs="Arial"/>
          <w:sz w:val="20"/>
          <w:szCs w:val="20"/>
        </w:rPr>
        <w:t>. For more information on how to contact MAST, visit:</w:t>
      </w:r>
      <w:r w:rsidR="00866A4B" w:rsidRPr="00F41599">
        <w:rPr>
          <w:rFonts w:ascii="Arial" w:hAnsi="Arial" w:cs="Arial"/>
          <w:color w:val="363636"/>
          <w:sz w:val="20"/>
          <w:szCs w:val="20"/>
          <w:lang w:val="en"/>
        </w:rPr>
        <w:t xml:space="preserve"> </w:t>
      </w:r>
      <w:hyperlink r:id="rId7" w:tgtFrame="_blank" w:history="1">
        <w:r w:rsidR="00866A4B" w:rsidRPr="00F41599">
          <w:rPr>
            <w:rStyle w:val="Hyperlink"/>
            <w:rFonts w:ascii="Arial" w:hAnsi="Arial" w:cs="Arial"/>
            <w:sz w:val="20"/>
            <w:szCs w:val="20"/>
            <w:u w:val="single"/>
            <w:lang w:val="en"/>
          </w:rPr>
          <w:t>http://methodologyhubs.mrc.ac.uk/advice/methodology-advice/</w:t>
        </w:r>
      </w:hyperlink>
    </w:p>
    <w:sectPr w:rsidR="00534520" w:rsidRPr="00A7119D" w:rsidSect="00A7119D">
      <w:headerReference w:type="default" r:id="rId8"/>
      <w:footerReference w:type="default" r:id="rId9"/>
      <w:pgSz w:w="11906" w:h="16838"/>
      <w:pgMar w:top="1440" w:right="991" w:bottom="709" w:left="144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DBF" w:rsidRDefault="00B15DBF" w:rsidP="00534520">
      <w:pPr>
        <w:spacing w:after="0" w:line="240" w:lineRule="auto"/>
      </w:pPr>
      <w:r>
        <w:separator/>
      </w:r>
    </w:p>
  </w:endnote>
  <w:endnote w:type="continuationSeparator" w:id="0">
    <w:p w:rsidR="00B15DBF" w:rsidRDefault="00B15DBF" w:rsidP="0053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DBF" w:rsidRPr="00A7119D" w:rsidRDefault="00B15DBF" w:rsidP="00A7119D">
    <w:pPr>
      <w:pStyle w:val="Footer"/>
      <w:rPr>
        <w:rFonts w:ascii="Arial" w:hAnsi="Arial" w:cs="Arial"/>
        <w:sz w:val="16"/>
        <w:szCs w:val="16"/>
      </w:rPr>
    </w:pPr>
  </w:p>
  <w:p w:rsidR="00B15DBF" w:rsidRPr="00A7119D" w:rsidRDefault="00B15DBF" w:rsidP="00A7119D">
    <w:pPr>
      <w:pStyle w:val="Footer"/>
      <w:rPr>
        <w:rFonts w:ascii="Arial" w:hAnsi="Arial" w:cs="Arial"/>
        <w:sz w:val="16"/>
        <w:szCs w:val="16"/>
      </w:rPr>
    </w:pPr>
    <w:r w:rsidRPr="00A7119D">
      <w:rPr>
        <w:rFonts w:ascii="Arial" w:hAnsi="Arial" w:cs="Arial"/>
        <w:sz w:val="16"/>
        <w:szCs w:val="16"/>
      </w:rPr>
      <w:t>V</w:t>
    </w:r>
    <w:r>
      <w:rPr>
        <w:rFonts w:ascii="Arial" w:hAnsi="Arial" w:cs="Arial"/>
        <w:sz w:val="16"/>
        <w:szCs w:val="16"/>
      </w:rPr>
      <w:t xml:space="preserve">: </w:t>
    </w:r>
    <w:r w:rsidRPr="00A7119D">
      <w:rPr>
        <w:rFonts w:ascii="Arial" w:hAnsi="Arial" w:cs="Arial"/>
        <w:sz w:val="16"/>
        <w:szCs w:val="16"/>
      </w:rPr>
      <w:t>28SEP2017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DBF" w:rsidRDefault="00B15DBF" w:rsidP="00534520">
      <w:pPr>
        <w:spacing w:after="0" w:line="240" w:lineRule="auto"/>
      </w:pPr>
      <w:r>
        <w:separator/>
      </w:r>
    </w:p>
  </w:footnote>
  <w:footnote w:type="continuationSeparator" w:id="0">
    <w:p w:rsidR="00B15DBF" w:rsidRDefault="00B15DBF" w:rsidP="00534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DBF" w:rsidRPr="00316BAC" w:rsidRDefault="00B15DBF" w:rsidP="00534520">
    <w:pPr>
      <w:pStyle w:val="Header"/>
      <w:tabs>
        <w:tab w:val="center" w:pos="4150"/>
      </w:tabs>
      <w:ind w:right="-99"/>
      <w:jc w:val="center"/>
      <w:rPr>
        <w:b/>
        <w:sz w:val="20"/>
        <w:szCs w:val="22"/>
      </w:rPr>
    </w:pPr>
    <w:r w:rsidRPr="000C0803">
      <w:rPr>
        <w:b/>
        <w:noProof/>
        <w:sz w:val="20"/>
        <w:szCs w:val="22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4838700</wp:posOffset>
          </wp:positionH>
          <wp:positionV relativeFrom="paragraph">
            <wp:posOffset>-240030</wp:posOffset>
          </wp:positionV>
          <wp:extent cx="1522678" cy="647700"/>
          <wp:effectExtent l="0" t="0" r="1905" b="0"/>
          <wp:wrapNone/>
          <wp:docPr id="18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CRUK_CDD_Pos_CMYK_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5470" cy="6488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15DBF" w:rsidRDefault="00B15D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18C9"/>
    <w:multiLevelType w:val="hybridMultilevel"/>
    <w:tmpl w:val="1F4612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520"/>
    <w:rsid w:val="00046AB6"/>
    <w:rsid w:val="00097E6D"/>
    <w:rsid w:val="000A7151"/>
    <w:rsid w:val="000C0803"/>
    <w:rsid w:val="001001A6"/>
    <w:rsid w:val="00116B0C"/>
    <w:rsid w:val="00132146"/>
    <w:rsid w:val="0018110C"/>
    <w:rsid w:val="00191CA0"/>
    <w:rsid w:val="00193009"/>
    <w:rsid w:val="001A0553"/>
    <w:rsid w:val="001C21AE"/>
    <w:rsid w:val="002B5676"/>
    <w:rsid w:val="002C2DCF"/>
    <w:rsid w:val="002F686D"/>
    <w:rsid w:val="00316BAC"/>
    <w:rsid w:val="00321D23"/>
    <w:rsid w:val="003B282D"/>
    <w:rsid w:val="003C558F"/>
    <w:rsid w:val="003F5A2B"/>
    <w:rsid w:val="004C79D7"/>
    <w:rsid w:val="00534520"/>
    <w:rsid w:val="00561A5E"/>
    <w:rsid w:val="005B064D"/>
    <w:rsid w:val="005B7C34"/>
    <w:rsid w:val="00675815"/>
    <w:rsid w:val="007076D8"/>
    <w:rsid w:val="00773279"/>
    <w:rsid w:val="007E471F"/>
    <w:rsid w:val="00866A4B"/>
    <w:rsid w:val="00873FCF"/>
    <w:rsid w:val="008806D1"/>
    <w:rsid w:val="00A16989"/>
    <w:rsid w:val="00A413CE"/>
    <w:rsid w:val="00A7119D"/>
    <w:rsid w:val="00A866B1"/>
    <w:rsid w:val="00AF01BE"/>
    <w:rsid w:val="00B15DBF"/>
    <w:rsid w:val="00B538D8"/>
    <w:rsid w:val="00B64A13"/>
    <w:rsid w:val="00B90924"/>
    <w:rsid w:val="00BA08C4"/>
    <w:rsid w:val="00BA0F26"/>
    <w:rsid w:val="00C41982"/>
    <w:rsid w:val="00C659A2"/>
    <w:rsid w:val="00C74609"/>
    <w:rsid w:val="00CC7770"/>
    <w:rsid w:val="00CD606F"/>
    <w:rsid w:val="00D30299"/>
    <w:rsid w:val="00EE10D6"/>
    <w:rsid w:val="00F15BF9"/>
    <w:rsid w:val="00F41599"/>
    <w:rsid w:val="00F7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0EDCA05"/>
  <w15:docId w15:val="{02140606-5874-4F8F-A942-D3EB6306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5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4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520"/>
  </w:style>
  <w:style w:type="paragraph" w:styleId="Footer">
    <w:name w:val="footer"/>
    <w:basedOn w:val="Normal"/>
    <w:link w:val="FooterChar"/>
    <w:uiPriority w:val="99"/>
    <w:unhideWhenUsed/>
    <w:rsid w:val="00534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520"/>
  </w:style>
  <w:style w:type="paragraph" w:styleId="ListParagraph">
    <w:name w:val="List Paragraph"/>
    <w:basedOn w:val="Normal"/>
    <w:uiPriority w:val="34"/>
    <w:qFormat/>
    <w:rsid w:val="00A413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D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66A4B"/>
    <w:rPr>
      <w:strike w:val="0"/>
      <w:dstrike w:val="0"/>
      <w:color w:val="006BB3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66A4B"/>
    <w:pPr>
      <w:spacing w:after="100" w:afterAutospacing="1" w:line="240" w:lineRule="auto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3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4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ethodologyhubs.mrc.ac.uk/advice/methodology-adv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Research UK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Jones</dc:creator>
  <cp:lastModifiedBy>Lyndall McLellan</cp:lastModifiedBy>
  <cp:revision>3</cp:revision>
  <cp:lastPrinted>2014-11-20T15:17:00Z</cp:lastPrinted>
  <dcterms:created xsi:type="dcterms:W3CDTF">2018-09-06T08:40:00Z</dcterms:created>
  <dcterms:modified xsi:type="dcterms:W3CDTF">2018-09-06T09:33:00Z</dcterms:modified>
</cp:coreProperties>
</file>